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53356" w14:textId="148ED5B2" w:rsidR="00CF0584" w:rsidRDefault="000E3FEF">
      <w:bookmarkStart w:id="0" w:name="_GoBack"/>
      <w:r w:rsidRPr="000E3FEF">
        <w:rPr>
          <w:noProof/>
        </w:rPr>
        <w:drawing>
          <wp:inline distT="0" distB="0" distL="0" distR="0" wp14:anchorId="6A5FD654" wp14:editId="62F1EC12">
            <wp:extent cx="6207812" cy="88201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969" cy="88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6A8C51C" w14:textId="539EACE5" w:rsidR="000E3FEF" w:rsidRDefault="000E3FEF"/>
    <w:p w14:paraId="095BB259" w14:textId="1DD5BC0D" w:rsidR="000E3FEF" w:rsidRDefault="000E3FEF"/>
    <w:p w14:paraId="15004EA8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right="20" w:firstLine="600"/>
        <w:jc w:val="both"/>
        <w:rPr>
          <w:sz w:val="24"/>
          <w:szCs w:val="24"/>
        </w:rPr>
      </w:pPr>
      <w:r w:rsidRPr="006C3AFB">
        <w:rPr>
          <w:sz w:val="24"/>
          <w:szCs w:val="24"/>
        </w:rPr>
        <w:lastRenderedPageBreak/>
        <w:t xml:space="preserve">- начального общего образования: Приказ Министерства образования и науки Российской Федерации от 6 октября 2009 г. № 373 (обновлен в соответствии с приказом </w:t>
      </w:r>
      <w:proofErr w:type="spellStart"/>
      <w:r w:rsidRPr="006C3AFB">
        <w:rPr>
          <w:sz w:val="24"/>
          <w:szCs w:val="24"/>
        </w:rPr>
        <w:t>Минпросвещения</w:t>
      </w:r>
      <w:proofErr w:type="spellEnd"/>
      <w:r w:rsidRPr="006C3AFB">
        <w:rPr>
          <w:sz w:val="24"/>
          <w:szCs w:val="24"/>
        </w:rPr>
        <w:t xml:space="preserve"> России от 11 декабря 2020 г. №712); Приказ </w:t>
      </w:r>
      <w:proofErr w:type="spellStart"/>
      <w:r w:rsidRPr="006C3AFB">
        <w:rPr>
          <w:sz w:val="24"/>
          <w:szCs w:val="24"/>
        </w:rPr>
        <w:t>Минпросвещения</w:t>
      </w:r>
      <w:proofErr w:type="spellEnd"/>
      <w:r w:rsidRPr="006C3AFB">
        <w:rPr>
          <w:sz w:val="24"/>
          <w:szCs w:val="24"/>
        </w:rPr>
        <w:t xml:space="preserve"> России от 31.05.2021 № 286</w:t>
      </w:r>
    </w:p>
    <w:p w14:paraId="47D64AE3" w14:textId="77777777" w:rsidR="000E3FEF" w:rsidRPr="006C3AFB" w:rsidRDefault="000E3FEF" w:rsidP="000E3FEF">
      <w:pPr>
        <w:pStyle w:val="2"/>
        <w:numPr>
          <w:ilvl w:val="0"/>
          <w:numId w:val="2"/>
        </w:numPr>
        <w:shd w:val="clear" w:color="auto" w:fill="auto"/>
        <w:tabs>
          <w:tab w:val="left" w:pos="860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основного общего образования, утвержденный: Приказ Министерства образования и науки Российской Федерации от 17 декабря 2010 г. № 1897 (обновлен в соответствии с приказом </w:t>
      </w:r>
      <w:proofErr w:type="spellStart"/>
      <w:r w:rsidRPr="006C3AFB">
        <w:rPr>
          <w:sz w:val="24"/>
          <w:szCs w:val="24"/>
        </w:rPr>
        <w:t>Минпросвещения</w:t>
      </w:r>
      <w:proofErr w:type="spellEnd"/>
      <w:r w:rsidRPr="006C3AFB">
        <w:rPr>
          <w:sz w:val="24"/>
          <w:szCs w:val="24"/>
        </w:rPr>
        <w:t xml:space="preserve"> России от 11 декабря 2020 г. №712); Приказ </w:t>
      </w:r>
      <w:proofErr w:type="spellStart"/>
      <w:r w:rsidRPr="006C3AFB">
        <w:rPr>
          <w:sz w:val="24"/>
          <w:szCs w:val="24"/>
        </w:rPr>
        <w:t>Минпросвещения</w:t>
      </w:r>
      <w:proofErr w:type="spellEnd"/>
      <w:r w:rsidRPr="006C3AFB">
        <w:rPr>
          <w:sz w:val="24"/>
          <w:szCs w:val="24"/>
        </w:rPr>
        <w:t xml:space="preserve"> России от 31.05.2021 № 287;</w:t>
      </w:r>
    </w:p>
    <w:p w14:paraId="0303C7BA" w14:textId="77777777" w:rsidR="000E3FEF" w:rsidRPr="006C3AFB" w:rsidRDefault="000E3FEF" w:rsidP="000E3FEF">
      <w:pPr>
        <w:pStyle w:val="2"/>
        <w:numPr>
          <w:ilvl w:val="0"/>
          <w:numId w:val="2"/>
        </w:numPr>
        <w:shd w:val="clear" w:color="auto" w:fill="auto"/>
        <w:tabs>
          <w:tab w:val="left" w:pos="850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среднего общего образования: Приказ Министерства образования и науки Российской Федерации от 17 мая 2012 г. № 413 (обновлен в соответствии с приказом </w:t>
      </w:r>
      <w:proofErr w:type="spellStart"/>
      <w:r w:rsidRPr="006C3AFB">
        <w:rPr>
          <w:sz w:val="24"/>
          <w:szCs w:val="24"/>
        </w:rPr>
        <w:t>Минпросвещения</w:t>
      </w:r>
      <w:proofErr w:type="spellEnd"/>
      <w:r w:rsidRPr="006C3AFB">
        <w:rPr>
          <w:sz w:val="24"/>
          <w:szCs w:val="24"/>
        </w:rPr>
        <w:t xml:space="preserve"> России от 11 декабря 2020 г. №712);</w:t>
      </w:r>
    </w:p>
    <w:p w14:paraId="4311D534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302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Стратегия развития воспитания в Российской Федерации на период до 2025 года: (Распоряжение Правительства Российской Федерации от 29 мая 2015 г. № 996-р;</w:t>
      </w:r>
    </w:p>
    <w:p w14:paraId="1E2D134C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431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План мероприятий по реализации в 2021-2025 годах Стратегии развития воспитания в Российской Федерации на период до 2025 года: (Распоряжение Правительства Российской Федерации от 12 ноября 2020 г. № 2945-р);</w:t>
      </w:r>
    </w:p>
    <w:p w14:paraId="424A0833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460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Стратегия национальной безопасности Российской Федерации (Указ Президента Российской Федерации от 02.07.2021 № 400);</w:t>
      </w:r>
    </w:p>
    <w:p w14:paraId="2D297235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777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Методические рекомендации Министерства просвещения Российской Федерации от 12 мая 2021 г. № ВБ-1011/18 по организации работы педагогических работников, осуществляющих классное руководство в общеобразовательной организации;</w:t>
      </w:r>
    </w:p>
    <w:p w14:paraId="2A0F2163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671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Федеральный проект «Патриотическое воспитание граждан Российской Федерации»;</w:t>
      </w:r>
    </w:p>
    <w:p w14:paraId="2180AD68" w14:textId="77777777" w:rsidR="000E3FEF" w:rsidRPr="006C3AFB" w:rsidRDefault="000E3FEF" w:rsidP="000E3FEF">
      <w:pPr>
        <w:pStyle w:val="2"/>
        <w:numPr>
          <w:ilvl w:val="0"/>
          <w:numId w:val="3"/>
        </w:numPr>
        <w:shd w:val="clear" w:color="auto" w:fill="auto"/>
        <w:tabs>
          <w:tab w:val="left" w:pos="1411"/>
        </w:tabs>
        <w:spacing w:before="0" w:line="322" w:lineRule="exact"/>
        <w:ind w:lef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Локальные акты общеобразовательной организации:</w:t>
      </w:r>
    </w:p>
    <w:p w14:paraId="60892B79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Положение о Штабе воспитательной работы </w:t>
      </w:r>
      <w:proofErr w:type="gramStart"/>
      <w:r w:rsidRPr="006C3AFB">
        <w:rPr>
          <w:sz w:val="24"/>
          <w:szCs w:val="24"/>
        </w:rPr>
        <w:t>в  МБОУ</w:t>
      </w:r>
      <w:proofErr w:type="gramEnd"/>
      <w:r w:rsidRPr="006C3AFB">
        <w:rPr>
          <w:sz w:val="24"/>
          <w:szCs w:val="24"/>
        </w:rPr>
        <w:t xml:space="preserve"> Приволенской СШ, - (далее - ШВР);</w:t>
      </w:r>
    </w:p>
    <w:p w14:paraId="09559FBF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1.3.</w:t>
      </w:r>
      <w:proofErr w:type="gramStart"/>
      <w:r w:rsidRPr="006C3AFB">
        <w:rPr>
          <w:sz w:val="24"/>
          <w:szCs w:val="24"/>
        </w:rPr>
        <w:t>14.Приказ</w:t>
      </w:r>
      <w:proofErr w:type="gramEnd"/>
      <w:r w:rsidRPr="006C3AFB">
        <w:rPr>
          <w:sz w:val="24"/>
          <w:szCs w:val="24"/>
        </w:rPr>
        <w:t xml:space="preserve"> об утверждении Плана работы ШВР на учебный год.</w:t>
      </w:r>
    </w:p>
    <w:p w14:paraId="34DE0D3F" w14:textId="77777777" w:rsidR="000E3FEF" w:rsidRPr="006C3AFB" w:rsidRDefault="000E3FEF" w:rsidP="000E3FEF">
      <w:pPr>
        <w:pStyle w:val="2"/>
        <w:numPr>
          <w:ilvl w:val="0"/>
          <w:numId w:val="1"/>
        </w:numPr>
        <w:shd w:val="clear" w:color="auto" w:fill="auto"/>
        <w:tabs>
          <w:tab w:val="left" w:pos="1532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Общее руководство ШВР осуществляет </w:t>
      </w:r>
      <w:r w:rsidRPr="006C3AFB">
        <w:rPr>
          <w:b/>
          <w:sz w:val="24"/>
          <w:szCs w:val="24"/>
        </w:rPr>
        <w:t>руководитель общеобразовательной организации</w:t>
      </w:r>
      <w:r w:rsidRPr="006C3AFB">
        <w:rPr>
          <w:sz w:val="24"/>
          <w:szCs w:val="24"/>
        </w:rPr>
        <w:t>, который может рассматривать разные модели создания ШВР с учетом региональных особенностей, особенностей образовательной организации.</w:t>
      </w:r>
    </w:p>
    <w:p w14:paraId="45AEFFD4" w14:textId="77777777" w:rsidR="000E3FEF" w:rsidRPr="006C3AFB" w:rsidRDefault="000E3FEF" w:rsidP="000E3FEF">
      <w:pPr>
        <w:pStyle w:val="2"/>
        <w:numPr>
          <w:ilvl w:val="0"/>
          <w:numId w:val="1"/>
        </w:numPr>
        <w:shd w:val="clear" w:color="auto" w:fill="auto"/>
        <w:tabs>
          <w:tab w:val="left" w:pos="2046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Члены ШВР назначаются приказом руководителя общеобразовательной организации из числа педагогов школы. Количественный состав ШВР определяет руководитель общеобразовательной организации с учетом предложений педагогического совета, родительского комитета, органов ученического самоуправления.</w:t>
      </w:r>
    </w:p>
    <w:p w14:paraId="65994EF7" w14:textId="77777777" w:rsidR="000E3FEF" w:rsidRPr="006C3AFB" w:rsidRDefault="000E3FEF" w:rsidP="000E3FEF">
      <w:pPr>
        <w:pStyle w:val="2"/>
        <w:numPr>
          <w:ilvl w:val="0"/>
          <w:numId w:val="1"/>
        </w:numPr>
        <w:shd w:val="clear" w:color="auto" w:fill="auto"/>
        <w:tabs>
          <w:tab w:val="left" w:pos="1369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proofErr w:type="gramStart"/>
      <w:r w:rsidRPr="006C3AFB">
        <w:rPr>
          <w:sz w:val="24"/>
          <w:szCs w:val="24"/>
        </w:rPr>
        <w:t>Занимается  деятельностью</w:t>
      </w:r>
      <w:proofErr w:type="gramEnd"/>
      <w:r w:rsidRPr="006C3AFB">
        <w:rPr>
          <w:sz w:val="24"/>
          <w:szCs w:val="24"/>
        </w:rPr>
        <w:t xml:space="preserve"> ШВР заместитель директора по воспитательной работе.</w:t>
      </w:r>
    </w:p>
    <w:p w14:paraId="45774999" w14:textId="77777777" w:rsidR="000E3FEF" w:rsidRPr="006C3AFB" w:rsidRDefault="000E3FEF" w:rsidP="000E3FEF">
      <w:pPr>
        <w:pStyle w:val="2"/>
        <w:numPr>
          <w:ilvl w:val="0"/>
          <w:numId w:val="1"/>
        </w:numPr>
        <w:shd w:val="clear" w:color="auto" w:fill="auto"/>
        <w:tabs>
          <w:tab w:val="left" w:pos="1138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Координацию работы Штаба </w:t>
      </w:r>
      <w:r w:rsidRPr="006C3AFB">
        <w:rPr>
          <w:sz w:val="24"/>
          <w:szCs w:val="24"/>
          <w:lang w:val="en-US"/>
        </w:rPr>
        <w:t>BP</w:t>
      </w:r>
      <w:r w:rsidRPr="006C3AFB">
        <w:rPr>
          <w:sz w:val="24"/>
          <w:szCs w:val="24"/>
        </w:rPr>
        <w:t xml:space="preserve"> </w:t>
      </w:r>
      <w:proofErr w:type="gramStart"/>
      <w:r w:rsidRPr="006C3AFB">
        <w:rPr>
          <w:sz w:val="24"/>
          <w:szCs w:val="24"/>
        </w:rPr>
        <w:t>осуществляет  Советник</w:t>
      </w:r>
      <w:proofErr w:type="gramEnd"/>
      <w:r w:rsidRPr="006C3AFB">
        <w:rPr>
          <w:sz w:val="24"/>
          <w:szCs w:val="24"/>
        </w:rPr>
        <w:t xml:space="preserve"> директора по воспитанию и взаимодействию с ДОО.</w:t>
      </w:r>
    </w:p>
    <w:p w14:paraId="0C4F53B1" w14:textId="77777777" w:rsidR="000E3FEF" w:rsidRPr="006C3AFB" w:rsidRDefault="000E3FEF" w:rsidP="000E3FEF">
      <w:pPr>
        <w:pStyle w:val="2"/>
        <w:numPr>
          <w:ilvl w:val="0"/>
          <w:numId w:val="1"/>
        </w:numPr>
        <w:shd w:val="clear" w:color="auto" w:fill="auto"/>
        <w:tabs>
          <w:tab w:val="left" w:pos="1244"/>
        </w:tabs>
        <w:spacing w:before="0" w:after="341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 соответствии с решением руководителя общеобразовательной организации в состав ШВР могут входить: заместитель руководителя по воспитательной работе, советник директора по воспитанию и взаимодействию с детскими общественными объединениями, социальный педагог, педагог-психолог, руководитель школьного методического объединения классных руководителей, педагог физической культуры, педагог дополнительного образования, педагог начального образования, педагог-библиотекарь.</w:t>
      </w:r>
    </w:p>
    <w:p w14:paraId="5A4A705C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311" w:line="270" w:lineRule="exact"/>
        <w:ind w:left="3060"/>
        <w:jc w:val="both"/>
        <w:rPr>
          <w:sz w:val="24"/>
          <w:szCs w:val="24"/>
        </w:rPr>
      </w:pPr>
      <w:bookmarkStart w:id="1" w:name="bookmark3"/>
      <w:r w:rsidRPr="006C3AFB">
        <w:rPr>
          <w:sz w:val="24"/>
          <w:szCs w:val="24"/>
        </w:rPr>
        <w:lastRenderedPageBreak/>
        <w:t>2. ОСНОВНЫЕ ЗАДАЧИ</w:t>
      </w:r>
      <w:bookmarkEnd w:id="1"/>
    </w:p>
    <w:p w14:paraId="74C56910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273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Разработка плана работы ШВР. Планирование и организация воспитательной работы общеобразовательной организации через реализацию воспитательных возможностей общешкольных ключевых дел, поддержку традиций их коллективного планирования, организацию проведения их анализа в школьном сообществе.</w:t>
      </w:r>
    </w:p>
    <w:p w14:paraId="545C7D60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306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Участие в создании оптимальных условий для организации воспитательного процесса в образовательном учреждении, воспитания у обучающихся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общества, а также для осуществления личностного развития обучающихся;</w:t>
      </w:r>
    </w:p>
    <w:p w14:paraId="7B42C1BC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110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Организация занятости обучающихся во внеурочное время, вовлечение обучающихся, в том числе и находящихся в трудной жизненной ситуации и социально опасном положении, в работу кружков и спортивных секций, социокультурных центров, детских общественных объединений Движение Первых, ЮНАРМИИ, </w:t>
      </w:r>
      <w:proofErr w:type="spellStart"/>
      <w:r w:rsidRPr="006C3AFB">
        <w:rPr>
          <w:sz w:val="24"/>
          <w:szCs w:val="24"/>
        </w:rPr>
        <w:t>волонтерство</w:t>
      </w:r>
      <w:proofErr w:type="spellEnd"/>
      <w:r w:rsidRPr="006C3AFB">
        <w:rPr>
          <w:sz w:val="24"/>
          <w:szCs w:val="24"/>
        </w:rPr>
        <w:t>.</w:t>
      </w:r>
    </w:p>
    <w:p w14:paraId="4B0F3EC9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086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Поддержка школьного ученического самоуправления на уровне школы и на уровне классных сообществ.</w:t>
      </w:r>
    </w:p>
    <w:p w14:paraId="22E877AB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215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Организация работы с семьями школьников, их родителями или законными представителями, направленной на совместное решение проблем личностного развития и воспитания детей</w:t>
      </w:r>
    </w:p>
    <w:p w14:paraId="4B439C02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162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Обеспечение взаимодействия образовательного учреждения и служб системы профилактики в области профилактики безнадзорности и правонарушений несовершеннолетних, а также защите их прав. Выявление детей и семей, находящихся в социально опасном положении.</w:t>
      </w:r>
    </w:p>
    <w:p w14:paraId="7BC4DE1A" w14:textId="77777777" w:rsidR="000E3FEF" w:rsidRPr="006C3AFB" w:rsidRDefault="000E3FEF" w:rsidP="000E3FEF">
      <w:pPr>
        <w:pStyle w:val="2"/>
        <w:numPr>
          <w:ilvl w:val="0"/>
          <w:numId w:val="4"/>
        </w:numPr>
        <w:shd w:val="clear" w:color="auto" w:fill="auto"/>
        <w:tabs>
          <w:tab w:val="left" w:pos="1110"/>
        </w:tabs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Организация общественного контроля за охраной здоровья участников образовательного процесса, за безопасными условиями его осуществления. Организация работы по защите обучающихся от информации, причиняющей вред их здоровью и психическому развитию</w:t>
      </w:r>
    </w:p>
    <w:p w14:paraId="4A89826E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2.8 Оказание практической помощи администрации образовательного учреждения в установлении функциональных связей с учреждениями профилактики, культуры и спорта для расширения воспитательной среды, и организации досуга обучающихся.</w:t>
      </w:r>
    </w:p>
    <w:p w14:paraId="185DA0E3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2.9. Проведение анализа воспитательной, в том числе и профилактической работы.</w:t>
      </w:r>
    </w:p>
    <w:p w14:paraId="5AF1DFA8" w14:textId="77777777" w:rsidR="000E3FEF" w:rsidRPr="006C3AFB" w:rsidRDefault="000E3FEF" w:rsidP="000E3FEF">
      <w:pPr>
        <w:pStyle w:val="220"/>
        <w:keepNext/>
        <w:keepLines/>
        <w:shd w:val="clear" w:color="auto" w:fill="auto"/>
        <w:spacing w:after="300"/>
        <w:ind w:left="1620"/>
        <w:jc w:val="both"/>
        <w:rPr>
          <w:sz w:val="24"/>
          <w:szCs w:val="24"/>
        </w:rPr>
      </w:pPr>
      <w:bookmarkStart w:id="2" w:name="bookmark4"/>
      <w:r w:rsidRPr="006C3AFB">
        <w:rPr>
          <w:sz w:val="24"/>
          <w:szCs w:val="24"/>
        </w:rPr>
        <w:t>З.ФУНКЦИИ ШТАБА ВОСПИТАТЕЛЬНОЙ РАБОТЫ</w:t>
      </w:r>
      <w:bookmarkEnd w:id="2"/>
    </w:p>
    <w:p w14:paraId="0C1E1CE8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176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Штаб воспитательной работы осуществляет общее руководство в рамках установленной компетенции;</w:t>
      </w:r>
    </w:p>
    <w:p w14:paraId="7A47A0D5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195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организует выполнение решений администрации образовательного учреждения;</w:t>
      </w:r>
    </w:p>
    <w:p w14:paraId="28F20032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176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принимает участие в обсуждении перспективного плана развития образовательного учреждения;</w:t>
      </w:r>
    </w:p>
    <w:p w14:paraId="66FE3888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306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председатель штаба совместно с руководителем учреждения представляет в государственных, муниципальных, общественных органах управления интересы образовательного учреждения, а также наряду с родительским комитетом и родителями (законными представителями), интересы обучающихся, обеспечивая социальную правовую защиту несовершеннолетних;</w:t>
      </w:r>
    </w:p>
    <w:p w14:paraId="41CBA65A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291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lastRenderedPageBreak/>
        <w:t>утверждает правила внутреннего распорядка образовательного учреждения и другие локальные акты в рамках установленной компетенции;</w:t>
      </w:r>
    </w:p>
    <w:p w14:paraId="3CB9A895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200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изучает состояние правопорядка на территории образовательного учреждения, разрабатывает предложения по вопросам обеспечения порядка и профилактики правонарушений на территории образовательного учреждения;</w:t>
      </w:r>
    </w:p>
    <w:p w14:paraId="39852675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080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участвует в пропаганде правовых знаний среди учащихся и родителей образовательного учреждения;</w:t>
      </w:r>
    </w:p>
    <w:p w14:paraId="44213789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171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участвует в пропаганде здорового образа жизни и профилактики вредных привычек;</w:t>
      </w:r>
    </w:p>
    <w:p w14:paraId="495C653A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070"/>
        </w:tabs>
        <w:spacing w:before="0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проводит мероприятия, направленные на профилактику безнадзорности и правонарушений несовершеннолетних;</w:t>
      </w:r>
    </w:p>
    <w:p w14:paraId="78A42F78" w14:textId="77777777" w:rsidR="000E3FEF" w:rsidRPr="006C3AFB" w:rsidRDefault="000E3FEF" w:rsidP="000E3FEF">
      <w:pPr>
        <w:pStyle w:val="2"/>
        <w:numPr>
          <w:ilvl w:val="0"/>
          <w:numId w:val="5"/>
        </w:numPr>
        <w:shd w:val="clear" w:color="auto" w:fill="auto"/>
        <w:tabs>
          <w:tab w:val="left" w:pos="1258"/>
        </w:tabs>
        <w:spacing w:before="0" w:after="349" w:line="322" w:lineRule="exact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информирует педагогический коллектив о результатах деятельности штаба воспитательной работы.</w:t>
      </w:r>
    </w:p>
    <w:p w14:paraId="4DBE00C9" w14:textId="77777777" w:rsidR="000E3FEF" w:rsidRPr="006C3AFB" w:rsidRDefault="000E3FEF" w:rsidP="000E3FEF">
      <w:pPr>
        <w:pStyle w:val="220"/>
        <w:keepNext/>
        <w:keepLines/>
        <w:shd w:val="clear" w:color="auto" w:fill="auto"/>
        <w:spacing w:after="312" w:line="260" w:lineRule="exact"/>
        <w:ind w:left="2380"/>
        <w:jc w:val="both"/>
        <w:rPr>
          <w:sz w:val="24"/>
          <w:szCs w:val="24"/>
        </w:rPr>
      </w:pPr>
      <w:bookmarkStart w:id="3" w:name="bookmark5"/>
      <w:r w:rsidRPr="006C3AFB">
        <w:rPr>
          <w:sz w:val="24"/>
          <w:szCs w:val="24"/>
        </w:rPr>
        <w:t>4. ОСНОВНЫЕ НАПРАВЛЕНИЯ РАБОТЫ</w:t>
      </w:r>
      <w:bookmarkEnd w:id="3"/>
    </w:p>
    <w:p w14:paraId="0D30F1F8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16"/>
        </w:tabs>
        <w:spacing w:before="0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Создание единой системы воспитательной работы образовательной организации.</w:t>
      </w:r>
    </w:p>
    <w:p w14:paraId="29BF6D7E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14"/>
        </w:tabs>
        <w:spacing w:before="0"/>
        <w:ind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Определение приоритетов воспитательной работы.</w:t>
      </w:r>
    </w:p>
    <w:p w14:paraId="2FD84FAB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26"/>
        </w:tabs>
        <w:spacing w:before="0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Организация и проведение культурно-массовых мероприятий, тематических выставок, внеклассной и внешкольной работы, спортивных соревнований, конкурсов.</w:t>
      </w:r>
    </w:p>
    <w:p w14:paraId="1875253F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05"/>
        </w:tabs>
        <w:spacing w:before="0"/>
        <w:ind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Развитие системы дополнительного образования в школе.</w:t>
      </w:r>
    </w:p>
    <w:p w14:paraId="6122985C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21"/>
        </w:tabs>
        <w:spacing w:before="0"/>
        <w:ind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Организация трудовой занятости, оздоровления и досуга в каникулярное время.</w:t>
      </w:r>
    </w:p>
    <w:p w14:paraId="073BDD4A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36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Индивидуальные и групповые формы работы (консультации, анкетирование, тестирование, наблюдение, коррекционно-развивающие занятия).</w:t>
      </w:r>
    </w:p>
    <w:p w14:paraId="1EA50786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26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Проведение лекций, бесед, в том числе с привлечением специалистов служб системы профилактики.</w:t>
      </w:r>
    </w:p>
    <w:p w14:paraId="3C1E5687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36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Оформление информационных стендов, размещение информации о деятельности ШВР на официальном сайте образовательной организации.</w:t>
      </w:r>
    </w:p>
    <w:p w14:paraId="72EA5161" w14:textId="77777777" w:rsidR="000E3FEF" w:rsidRPr="006C3AFB" w:rsidRDefault="000E3FEF" w:rsidP="000E3FEF">
      <w:pPr>
        <w:pStyle w:val="2"/>
        <w:numPr>
          <w:ilvl w:val="0"/>
          <w:numId w:val="6"/>
        </w:numPr>
        <w:shd w:val="clear" w:color="auto" w:fill="auto"/>
        <w:tabs>
          <w:tab w:val="left" w:pos="1441"/>
        </w:tabs>
        <w:spacing w:before="0" w:after="341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Систематическое информирование педагогического коллектива, родительской общественности о ходе и результатах воспитательной работы в образовательной организации.</w:t>
      </w:r>
    </w:p>
    <w:p w14:paraId="2240FC5D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301" w:line="270" w:lineRule="exact"/>
        <w:ind w:left="2720"/>
        <w:jc w:val="both"/>
        <w:rPr>
          <w:sz w:val="24"/>
          <w:szCs w:val="24"/>
        </w:rPr>
      </w:pPr>
      <w:bookmarkStart w:id="4" w:name="bookmark6"/>
      <w:r w:rsidRPr="006C3AFB">
        <w:rPr>
          <w:sz w:val="24"/>
          <w:szCs w:val="24"/>
        </w:rPr>
        <w:t>5. ОБЯЗАННОСТИ ЧЛЕНОВ ШТАБА</w:t>
      </w:r>
      <w:bookmarkEnd w:id="4"/>
    </w:p>
    <w:p w14:paraId="321E34A8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0" w:line="322" w:lineRule="exact"/>
        <w:ind w:left="20" w:right="20" w:firstLine="560"/>
        <w:jc w:val="both"/>
        <w:rPr>
          <w:sz w:val="24"/>
          <w:szCs w:val="24"/>
        </w:rPr>
      </w:pPr>
      <w:bookmarkStart w:id="5" w:name="bookmark7"/>
      <w:r w:rsidRPr="006C3AFB">
        <w:rPr>
          <w:sz w:val="24"/>
          <w:szCs w:val="24"/>
        </w:rPr>
        <w:t>5.1 Руководитель общеобразовательной организации осуществляет общее руководство ШВР.</w:t>
      </w:r>
      <w:bookmarkEnd w:id="5"/>
    </w:p>
    <w:p w14:paraId="4BD6E5B3" w14:textId="77777777" w:rsidR="000E3FEF" w:rsidRPr="006C3AFB" w:rsidRDefault="000E3FEF" w:rsidP="000E3FEF">
      <w:pPr>
        <w:pStyle w:val="21"/>
        <w:keepNext/>
        <w:keepLines/>
        <w:numPr>
          <w:ilvl w:val="0"/>
          <w:numId w:val="7"/>
        </w:numPr>
        <w:shd w:val="clear" w:color="auto" w:fill="auto"/>
        <w:tabs>
          <w:tab w:val="left" w:pos="1518"/>
        </w:tabs>
        <w:spacing w:before="0" w:after="0" w:line="322" w:lineRule="exact"/>
        <w:ind w:left="20" w:right="20" w:firstLine="560"/>
        <w:jc w:val="both"/>
        <w:rPr>
          <w:sz w:val="24"/>
          <w:szCs w:val="24"/>
        </w:rPr>
      </w:pPr>
      <w:bookmarkStart w:id="6" w:name="bookmark8"/>
      <w:r w:rsidRPr="006C3AFB">
        <w:rPr>
          <w:sz w:val="24"/>
          <w:szCs w:val="24"/>
        </w:rPr>
        <w:t>Заместитель руководителя по воспитательной работе осуществляет:</w:t>
      </w:r>
      <w:bookmarkEnd w:id="6"/>
    </w:p>
    <w:p w14:paraId="0E36E79C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-планирование, организацию воспитательной работы, в том числе профилактической;</w:t>
      </w:r>
    </w:p>
    <w:p w14:paraId="6B600E8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3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организацию, контроль, анализ и оценку результативности работы ШВР;</w:t>
      </w:r>
    </w:p>
    <w:p w14:paraId="5F196BF7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22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организацию взаимодействия специалистов ШВР со службами системы профилактики (комиссией по делам несовершеннолетних, органами социальной защиты населения, здравоохранения, молодежной политики, внутренних дел, центрами занятости населения, администрацией муниципального образования);</w:t>
      </w:r>
    </w:p>
    <w:p w14:paraId="6D4FBB5E" w14:textId="77777777" w:rsidR="000E3FEF" w:rsidRPr="006C3AFB" w:rsidRDefault="000E3FEF" w:rsidP="000E3FEF">
      <w:pPr>
        <w:pStyle w:val="21"/>
        <w:keepNext/>
        <w:keepLines/>
        <w:numPr>
          <w:ilvl w:val="0"/>
          <w:numId w:val="7"/>
        </w:numPr>
        <w:shd w:val="clear" w:color="auto" w:fill="auto"/>
        <w:tabs>
          <w:tab w:val="left" w:pos="1268"/>
        </w:tabs>
        <w:spacing w:before="0" w:after="0" w:line="322" w:lineRule="exact"/>
        <w:ind w:left="20" w:right="20" w:firstLine="560"/>
        <w:jc w:val="both"/>
        <w:rPr>
          <w:sz w:val="24"/>
          <w:szCs w:val="24"/>
        </w:rPr>
      </w:pPr>
      <w:bookmarkStart w:id="7" w:name="bookmark9"/>
      <w:r w:rsidRPr="006C3AFB">
        <w:rPr>
          <w:sz w:val="24"/>
          <w:szCs w:val="24"/>
        </w:rPr>
        <w:lastRenderedPageBreak/>
        <w:t xml:space="preserve">Советник директора по воспитанию и взаимодействию с </w:t>
      </w:r>
      <w:proofErr w:type="spellStart"/>
      <w:r w:rsidRPr="006C3AFB">
        <w:rPr>
          <w:sz w:val="24"/>
          <w:szCs w:val="24"/>
        </w:rPr>
        <w:t>с</w:t>
      </w:r>
      <w:proofErr w:type="spellEnd"/>
      <w:r w:rsidRPr="006C3AFB">
        <w:rPr>
          <w:sz w:val="24"/>
          <w:szCs w:val="24"/>
        </w:rPr>
        <w:t xml:space="preserve"> детскими общественными объединениями</w:t>
      </w:r>
      <w:r w:rsidRPr="006C3AFB">
        <w:rPr>
          <w:rStyle w:val="23"/>
          <w:sz w:val="24"/>
          <w:szCs w:val="24"/>
        </w:rPr>
        <w:t xml:space="preserve"> выполняет следующие должностные обязанности:</w:t>
      </w:r>
      <w:bookmarkEnd w:id="7"/>
    </w:p>
    <w:p w14:paraId="26D400C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74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осуществляет координацию деятельности различных детско-взрослых общественных объединений и организаций по вопросам воспитания обучающихся в субъекте Российской Федерации;</w:t>
      </w:r>
    </w:p>
    <w:p w14:paraId="2E2EC76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41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организует подготовку и реализацию дней единых действий в рамках Всероссийского календаря образовательных событий, приуроченных к государственным и национальным праздникам Российской Федерации;</w:t>
      </w:r>
    </w:p>
    <w:p w14:paraId="53A4B6F3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79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информирует и вовлекает школьников для участия в днях единых действий Всероссийского календаря образовательных событий, а также всероссийских конкурсов, проектов и мероприятий различных детско-взрослых общественных объединений и организаций;</w:t>
      </w:r>
    </w:p>
    <w:p w14:paraId="710B5DC5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17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оказывает содействие в создании и деятельности первичного отделения Движение Первых, формирует актив школы;</w:t>
      </w:r>
    </w:p>
    <w:p w14:paraId="5C193212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 w:firstLine="406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 - выявляет и поддерживает реализацию социальных инициатив обучающихся ОО (</w:t>
      </w:r>
      <w:proofErr w:type="spellStart"/>
      <w:proofErr w:type="gramStart"/>
      <w:r w:rsidRPr="006C3AFB">
        <w:rPr>
          <w:sz w:val="24"/>
          <w:szCs w:val="24"/>
        </w:rPr>
        <w:t>волонтерство</w:t>
      </w:r>
      <w:proofErr w:type="spellEnd"/>
      <w:r w:rsidRPr="006C3AFB">
        <w:rPr>
          <w:sz w:val="24"/>
          <w:szCs w:val="24"/>
        </w:rPr>
        <w:t>,  социальные</w:t>
      </w:r>
      <w:proofErr w:type="gramEnd"/>
      <w:r w:rsidRPr="006C3AFB">
        <w:rPr>
          <w:sz w:val="24"/>
          <w:szCs w:val="24"/>
        </w:rPr>
        <w:t xml:space="preserve"> акции и др.), осуществляет педагогическое сопровождение детских социальных проектов;</w:t>
      </w:r>
    </w:p>
    <w:p w14:paraId="4DA2BEC5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80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создает/ведет сообщества своей образовательной организации в социальных сетях;</w:t>
      </w:r>
    </w:p>
    <w:p w14:paraId="777D6A6C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142" w:right="20" w:firstLine="425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- осуществляет взаимодействие с различными общественными организациями по предупреждению негативного и противоправного поведения обучающихся;</w:t>
      </w:r>
    </w:p>
    <w:p w14:paraId="2168AFCA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08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организует информирование обучающихся о действующих детских </w:t>
      </w:r>
      <w:proofErr w:type="gramStart"/>
      <w:r w:rsidRPr="006C3AFB">
        <w:rPr>
          <w:sz w:val="24"/>
          <w:szCs w:val="24"/>
        </w:rPr>
        <w:t>общественных  объединениях</w:t>
      </w:r>
      <w:proofErr w:type="gramEnd"/>
      <w:r w:rsidRPr="006C3AFB">
        <w:rPr>
          <w:sz w:val="24"/>
          <w:szCs w:val="24"/>
        </w:rPr>
        <w:t>;</w:t>
      </w:r>
    </w:p>
    <w:p w14:paraId="482CAA47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56"/>
        </w:tabs>
        <w:spacing w:before="0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обеспечивает взаимодействие органов школьного самоуправления, педагогического коллектива и детских общественных организаций;</w:t>
      </w:r>
    </w:p>
    <w:p w14:paraId="748D5416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69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участвует в работе педагогических, методических советов, в подготовке и проведении родительских собраний, оздоровительных, воспитательных и других мероприятий, предусмотренных образовательной программой образовательного учреждения;</w:t>
      </w:r>
    </w:p>
    <w:p w14:paraId="6CDFB837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84"/>
        </w:tabs>
        <w:spacing w:before="0" w:after="296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осуществляет взаимодействие с родителями в части привлечения к деятельности детских организаций.</w:t>
      </w:r>
    </w:p>
    <w:p w14:paraId="5DAB094B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0" w:line="326" w:lineRule="exact"/>
        <w:ind w:left="20" w:right="20" w:firstLine="560"/>
        <w:jc w:val="both"/>
        <w:rPr>
          <w:sz w:val="24"/>
          <w:szCs w:val="24"/>
        </w:rPr>
      </w:pPr>
      <w:bookmarkStart w:id="8" w:name="bookmark10"/>
      <w:r w:rsidRPr="006C3AFB">
        <w:rPr>
          <w:sz w:val="24"/>
          <w:szCs w:val="24"/>
        </w:rPr>
        <w:t>5.3.1. Во взаимодействии с заместителем директора по воспитательной работе советник директора по воспитанию и взаимодействию с ДОО:</w:t>
      </w:r>
      <w:bookmarkEnd w:id="8"/>
    </w:p>
    <w:p w14:paraId="05907112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78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участвует в разработке и реализации рабочей программы и календарного плана воспитательной работы в образовательной организации, с учетом содержания деятельности детских общественных объединений, получивших наибольшее распространение в общеобразовательной организации;</w:t>
      </w:r>
    </w:p>
    <w:p w14:paraId="114E6575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31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организует участие педагогов, родителей (законных представителей) и обучающихся в проектировании рабочих программ воспитания;</w:t>
      </w:r>
    </w:p>
    <w:p w14:paraId="0796E989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64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применяет педагогические методы работы с детским коллективом с целью включения обучающихся в создание программ воспитания;</w:t>
      </w:r>
    </w:p>
    <w:p w14:paraId="4389F0CE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22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вовлекает обучающихся в творческую деятельность по основным направлениям воспитания;</w:t>
      </w:r>
    </w:p>
    <w:p w14:paraId="1DE7E5FB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3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анализирует результаты реализации рабочих программ воспитания;</w:t>
      </w:r>
    </w:p>
    <w:p w14:paraId="646E8B2C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98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lastRenderedPageBreak/>
        <w:t>применяет технологии педагогического стимулирования обучающихся к самореализации и социально-педагогической поддержки;</w:t>
      </w:r>
    </w:p>
    <w:p w14:paraId="7FDE11A3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26"/>
        </w:tabs>
        <w:spacing w:before="0" w:after="304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принимает участие в организации отдыха и занятости обучающихся в каникулярный период.</w:t>
      </w:r>
    </w:p>
    <w:p w14:paraId="0557A7AF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0" w:line="317" w:lineRule="exact"/>
        <w:ind w:left="20" w:firstLine="560"/>
        <w:jc w:val="both"/>
        <w:rPr>
          <w:sz w:val="24"/>
          <w:szCs w:val="24"/>
        </w:rPr>
      </w:pPr>
      <w:bookmarkStart w:id="9" w:name="bookmark11"/>
      <w:r w:rsidRPr="006C3AFB">
        <w:rPr>
          <w:sz w:val="24"/>
          <w:szCs w:val="24"/>
        </w:rPr>
        <w:t>5.</w:t>
      </w:r>
      <w:proofErr w:type="gramStart"/>
      <w:r w:rsidRPr="006C3AFB">
        <w:rPr>
          <w:sz w:val="24"/>
          <w:szCs w:val="24"/>
        </w:rPr>
        <w:t>4.Социальный</w:t>
      </w:r>
      <w:proofErr w:type="gramEnd"/>
      <w:r w:rsidRPr="006C3AFB">
        <w:rPr>
          <w:sz w:val="24"/>
          <w:szCs w:val="24"/>
        </w:rPr>
        <w:t xml:space="preserve"> педагог осуществляет:</w:t>
      </w:r>
      <w:bookmarkEnd w:id="9"/>
    </w:p>
    <w:p w14:paraId="0EC895A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79"/>
        </w:tabs>
        <w:spacing w:before="0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контроль за организацией профилактической деятельности классных руководителей;</w:t>
      </w:r>
    </w:p>
    <w:p w14:paraId="40220089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64"/>
        </w:tabs>
        <w:spacing w:before="0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профилактику социальных рисков, выявление детей и семей, находящихся в социально опасном положении, требующих особого педагогического внимания;</w:t>
      </w:r>
    </w:p>
    <w:p w14:paraId="737B4B94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80"/>
        </w:tabs>
        <w:spacing w:before="0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разработку мер по профилактике социальных девиаций среди обучающихся;</w:t>
      </w:r>
    </w:p>
    <w:p w14:paraId="5C0F555D" w14:textId="77777777" w:rsidR="000E3FEF" w:rsidRPr="006C3AFB" w:rsidRDefault="000E3FEF" w:rsidP="000E3FEF">
      <w:pPr>
        <w:pStyle w:val="2"/>
        <w:shd w:val="clear" w:color="auto" w:fill="auto"/>
        <w:spacing w:before="0"/>
        <w:ind w:left="20" w:right="2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        - индивидуальную работу с обучающимися, находящимися на профилактических учетах различного вида (в т.ч. вовлечение обучающихся в досуговую деятельность во внеурочное и каникулярное время);</w:t>
      </w:r>
    </w:p>
    <w:p w14:paraId="534AC08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40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взаимодействие с центрами занятости населения по трудоустройству детей, находящихся в социально опасном положении;</w:t>
      </w:r>
    </w:p>
    <w:p w14:paraId="75C7E80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30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составление социального паспорта образовательной организации и на основе его анализа формирование прогнозов тенденций изменения ситуации в образовательной организации с целью внесения предложений по корректировке плана воспитательной работы образовательного учреждения.</w:t>
      </w:r>
    </w:p>
    <w:p w14:paraId="111D6C93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070"/>
        </w:tabs>
        <w:spacing w:before="0" w:after="0" w:line="322" w:lineRule="exact"/>
        <w:ind w:firstLine="580"/>
        <w:jc w:val="both"/>
        <w:rPr>
          <w:sz w:val="24"/>
          <w:szCs w:val="24"/>
        </w:rPr>
      </w:pPr>
      <w:bookmarkStart w:id="10" w:name="bookmark12"/>
      <w:r w:rsidRPr="006C3AFB">
        <w:rPr>
          <w:sz w:val="24"/>
          <w:szCs w:val="24"/>
        </w:rPr>
        <w:t>Педагог-психолог осуществляет:</w:t>
      </w:r>
      <w:bookmarkEnd w:id="10"/>
    </w:p>
    <w:p w14:paraId="30DB0C02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93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работу с обучающимися, родителями (законными представителями несовершеннолетних), педагогическим коллективом, оказание им психологической поддержки, в том числе помощи в разрешении межличностных конфликтов с применением восстановительных технологий и медиации;</w:t>
      </w:r>
    </w:p>
    <w:p w14:paraId="5E6882F0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60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выявление причин возникновения проблемных ситуаций между обучающимися, а также оказание психологической помощи обучающимся, которые в этом нуждаются;</w:t>
      </w:r>
    </w:p>
    <w:p w14:paraId="6A7425B3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02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оказание методической помощи специалистам ШВР в работе с детьми, требующими особого педагогического внимания;</w:t>
      </w:r>
    </w:p>
    <w:p w14:paraId="04D72F2E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-оказание квалифицированной помощи ребёнку в саморазвитии, самооценке, самоутверждении, самореализации;</w:t>
      </w:r>
    </w:p>
    <w:p w14:paraId="4E39A172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87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консультирование педагогов и родителей (законных представителей) по вопросам развития, социализации и адаптации обучающихся;</w:t>
      </w:r>
    </w:p>
    <w:p w14:paraId="13F372ED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26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работу по профилактике девиантного поведения обучающихся, в том числе суицидального поведения, формированию жизнестойкости, навыков эффективного социального взаимодействия, позитивного общения, конструктивного разрешения конфликтных ситуаций;</w:t>
      </w:r>
    </w:p>
    <w:p w14:paraId="7D8C9FC6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0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реализацию восстановительных технологий в рамках деятельности службы школьной медиации в образовательной организации.</w:t>
      </w:r>
    </w:p>
    <w:p w14:paraId="16DA592E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162"/>
        </w:tabs>
        <w:spacing w:before="0" w:after="0" w:line="322" w:lineRule="exact"/>
        <w:ind w:right="20" w:firstLine="580"/>
        <w:jc w:val="both"/>
        <w:rPr>
          <w:sz w:val="24"/>
          <w:szCs w:val="24"/>
        </w:rPr>
      </w:pPr>
      <w:bookmarkStart w:id="11" w:name="bookmark13"/>
      <w:r w:rsidRPr="006C3AFB">
        <w:rPr>
          <w:sz w:val="24"/>
          <w:szCs w:val="24"/>
        </w:rPr>
        <w:t>Руководитель школьного методического объединения классных руководителей осуществляет:</w:t>
      </w:r>
      <w:bookmarkEnd w:id="11"/>
    </w:p>
    <w:p w14:paraId="519C031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59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координацию деятельности классных руководителей по организации воспитательной (в т.ч. профилактической) работы, досуга, занятости детей в каникулярное и внеурочное время.</w:t>
      </w:r>
    </w:p>
    <w:p w14:paraId="692E7658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070"/>
        </w:tabs>
        <w:spacing w:before="0" w:after="0" w:line="322" w:lineRule="exact"/>
        <w:ind w:firstLine="580"/>
        <w:jc w:val="both"/>
        <w:rPr>
          <w:sz w:val="24"/>
          <w:szCs w:val="24"/>
        </w:rPr>
      </w:pPr>
      <w:bookmarkStart w:id="12" w:name="bookmark14"/>
      <w:r w:rsidRPr="006C3AFB">
        <w:rPr>
          <w:sz w:val="24"/>
          <w:szCs w:val="24"/>
        </w:rPr>
        <w:lastRenderedPageBreak/>
        <w:t>Педагог физической культуры осуществляет:</w:t>
      </w:r>
      <w:bookmarkEnd w:id="12"/>
    </w:p>
    <w:p w14:paraId="367EFFA3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322" w:lineRule="exact"/>
        <w:ind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пропаганду здорового образа жизни;</w:t>
      </w:r>
    </w:p>
    <w:p w14:paraId="4121D8BF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92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привлечение к занятиям спортом максимального числа обучающихся, в том числе состоящих на разных видах учета или требующих особого педагогического внимания;</w:t>
      </w:r>
    </w:p>
    <w:p w14:paraId="4A84EAA2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3"/>
        </w:tabs>
        <w:spacing w:before="0" w:line="322" w:lineRule="exact"/>
        <w:ind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организацию и проведение спортивно-массовых мероприятий с детьми.</w:t>
      </w:r>
    </w:p>
    <w:p w14:paraId="682A1B1F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070"/>
        </w:tabs>
        <w:spacing w:before="0" w:after="0" w:line="322" w:lineRule="exact"/>
        <w:ind w:firstLine="580"/>
        <w:jc w:val="both"/>
        <w:rPr>
          <w:sz w:val="24"/>
          <w:szCs w:val="24"/>
        </w:rPr>
      </w:pPr>
      <w:bookmarkStart w:id="13" w:name="bookmark15"/>
      <w:r w:rsidRPr="006C3AFB">
        <w:rPr>
          <w:sz w:val="24"/>
          <w:szCs w:val="24"/>
        </w:rPr>
        <w:t>Педагог дополнительного образования осуществляет:</w:t>
      </w:r>
      <w:bookmarkEnd w:id="13"/>
    </w:p>
    <w:p w14:paraId="325F5F09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организацию и проведение культурно-массовых мероприятий, в том числе участие в социально значимых проектах и акциях;</w:t>
      </w:r>
    </w:p>
    <w:p w14:paraId="0FCDAFE5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50"/>
        </w:tabs>
        <w:spacing w:before="0" w:line="322" w:lineRule="exact"/>
        <w:ind w:right="2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вовлечение во внеурочную деятельность обучающихся, в том числе требующих особого педагогического внимания.</w:t>
      </w:r>
    </w:p>
    <w:p w14:paraId="60E18C93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070"/>
        </w:tabs>
        <w:spacing w:before="0" w:after="0" w:line="322" w:lineRule="exact"/>
        <w:ind w:firstLine="580"/>
        <w:jc w:val="both"/>
        <w:rPr>
          <w:sz w:val="24"/>
          <w:szCs w:val="24"/>
        </w:rPr>
      </w:pPr>
      <w:bookmarkStart w:id="14" w:name="bookmark16"/>
      <w:r w:rsidRPr="006C3AFB">
        <w:rPr>
          <w:sz w:val="24"/>
          <w:szCs w:val="24"/>
        </w:rPr>
        <w:t>Педагог-библиотекарь осуществляет:</w:t>
      </w:r>
      <w:bookmarkEnd w:id="14"/>
    </w:p>
    <w:p w14:paraId="47DADFEF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13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участие в просветительской работе с обучающимися, родителями (законными представителями несовершеннолетних), педагогами.</w:t>
      </w:r>
    </w:p>
    <w:p w14:paraId="32CDA952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78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оказание воспитательного воздействия через подбор литературы с учетом индивидуальных особенностей и проблем личностного развития обучающихся;</w:t>
      </w:r>
    </w:p>
    <w:p w14:paraId="16E56BEF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       -популяризацию художественных произведений, содействующих морально-нравственному развитию, повышению уровня самосознания обучающихся;</w:t>
      </w:r>
    </w:p>
    <w:p w14:paraId="7A6A6BB0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78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организацию дискуссий, литературных гостиных и других мероприятий в целях более углубленного понимания обучающимися художественных произведений, обсуждения морально-нравственных дилемм в среде сверстников, развития культуры общения.</w:t>
      </w:r>
    </w:p>
    <w:p w14:paraId="5FB24429" w14:textId="77777777" w:rsidR="000E3FEF" w:rsidRPr="006C3AFB" w:rsidRDefault="000E3FEF" w:rsidP="000E3FEF">
      <w:pPr>
        <w:pStyle w:val="21"/>
        <w:keepNext/>
        <w:keepLines/>
        <w:numPr>
          <w:ilvl w:val="0"/>
          <w:numId w:val="9"/>
        </w:numPr>
        <w:shd w:val="clear" w:color="auto" w:fill="auto"/>
        <w:tabs>
          <w:tab w:val="left" w:pos="1209"/>
        </w:tabs>
        <w:spacing w:before="0" w:after="0" w:line="322" w:lineRule="exact"/>
        <w:ind w:left="20" w:firstLine="560"/>
        <w:jc w:val="both"/>
        <w:rPr>
          <w:sz w:val="24"/>
          <w:szCs w:val="24"/>
        </w:rPr>
      </w:pPr>
      <w:bookmarkStart w:id="15" w:name="bookmark17"/>
      <w:r w:rsidRPr="006C3AFB">
        <w:rPr>
          <w:sz w:val="24"/>
          <w:szCs w:val="24"/>
        </w:rPr>
        <w:t>Педагог начальных классов осуществляет:</w:t>
      </w:r>
      <w:bookmarkEnd w:id="15"/>
    </w:p>
    <w:p w14:paraId="54EDB13C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17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формирование у обучающихся, требующих особого внимания, активной жизненной позиции, вовлечение их в социально значимые мероприятия;</w:t>
      </w:r>
    </w:p>
    <w:p w14:paraId="3DB52A8E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0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вовлечение обучающихся в работу детских и общественных организаций и объединений.</w:t>
      </w:r>
    </w:p>
    <w:p w14:paraId="6A2E68AB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306" w:line="270" w:lineRule="exact"/>
        <w:ind w:left="2360"/>
        <w:jc w:val="both"/>
        <w:rPr>
          <w:sz w:val="24"/>
          <w:szCs w:val="24"/>
        </w:rPr>
      </w:pPr>
      <w:bookmarkStart w:id="16" w:name="bookmark18"/>
      <w:r w:rsidRPr="006C3AFB">
        <w:rPr>
          <w:sz w:val="24"/>
          <w:szCs w:val="24"/>
        </w:rPr>
        <w:t>6. ОРГАНИЗАЦИЯ ДЕЯТЕЛЬНОСТИ ШВР</w:t>
      </w:r>
      <w:bookmarkEnd w:id="16"/>
    </w:p>
    <w:p w14:paraId="11725538" w14:textId="77777777" w:rsidR="000E3FEF" w:rsidRPr="006C3AFB" w:rsidRDefault="000E3FEF" w:rsidP="000E3FEF">
      <w:pPr>
        <w:pStyle w:val="2"/>
        <w:shd w:val="clear" w:color="auto" w:fill="auto"/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6.</w:t>
      </w:r>
      <w:proofErr w:type="gramStart"/>
      <w:r w:rsidRPr="006C3AFB">
        <w:rPr>
          <w:sz w:val="24"/>
          <w:szCs w:val="24"/>
        </w:rPr>
        <w:t>1.Заседания</w:t>
      </w:r>
      <w:proofErr w:type="gramEnd"/>
      <w:r w:rsidRPr="006C3AFB">
        <w:rPr>
          <w:sz w:val="24"/>
          <w:szCs w:val="24"/>
        </w:rPr>
        <w:t xml:space="preserve"> ШВР проводятся 1 раз в месяц (не менее 9 плановых заседаний в год).</w:t>
      </w:r>
    </w:p>
    <w:p w14:paraId="6A3C0ACD" w14:textId="77777777" w:rsidR="000E3FEF" w:rsidRPr="006C3AFB" w:rsidRDefault="000E3FEF" w:rsidP="000E3FEF">
      <w:pPr>
        <w:pStyle w:val="2"/>
        <w:numPr>
          <w:ilvl w:val="0"/>
          <w:numId w:val="10"/>
        </w:numPr>
        <w:shd w:val="clear" w:color="auto" w:fill="auto"/>
        <w:tabs>
          <w:tab w:val="left" w:pos="1114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На заседаниях ШВР происходит планирование и оценка деятельности специалистов ШВР, члены ШВР представляют предложения по организации воспитательной работы, отчеты о проделанной работе, мониторинг </w:t>
      </w:r>
      <w:proofErr w:type="gramStart"/>
      <w:r w:rsidRPr="006C3AFB">
        <w:rPr>
          <w:sz w:val="24"/>
          <w:szCs w:val="24"/>
        </w:rPr>
        <w:t>результатов .</w:t>
      </w:r>
      <w:proofErr w:type="gramEnd"/>
    </w:p>
    <w:p w14:paraId="1C7742ED" w14:textId="77777777" w:rsidR="000E3FEF" w:rsidRPr="006C3AFB" w:rsidRDefault="000E3FEF" w:rsidP="000E3FEF">
      <w:pPr>
        <w:pStyle w:val="2"/>
        <w:numPr>
          <w:ilvl w:val="0"/>
          <w:numId w:val="10"/>
        </w:numPr>
        <w:shd w:val="clear" w:color="auto" w:fill="auto"/>
        <w:tabs>
          <w:tab w:val="left" w:pos="1254"/>
        </w:tabs>
        <w:spacing w:before="0" w:line="322" w:lineRule="exact"/>
        <w:ind w:left="20" w:righ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Контроль за выполнением плана работы ШВР осуществляется внутренней системой оценки качества образования (далее - ВСОКО), которая представляет собой совокупность оценочных процедур, направленных на обеспечение качества образовательной деятельности, условий, результата, выстроенных на единой концептуальной основе.</w:t>
      </w:r>
    </w:p>
    <w:p w14:paraId="264F3985" w14:textId="77777777" w:rsidR="000E3FEF" w:rsidRPr="006C3AFB" w:rsidRDefault="000E3FEF" w:rsidP="000E3FEF">
      <w:pPr>
        <w:pStyle w:val="2"/>
        <w:numPr>
          <w:ilvl w:val="0"/>
          <w:numId w:val="10"/>
        </w:numPr>
        <w:shd w:val="clear" w:color="auto" w:fill="auto"/>
        <w:tabs>
          <w:tab w:val="left" w:pos="1074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Аналитическая справка(анализ) о деятельности ШВР формируется 1 раз в полгода. </w:t>
      </w:r>
    </w:p>
    <w:p w14:paraId="485E585E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300" w:line="322" w:lineRule="exact"/>
        <w:ind w:left="2580" w:right="2100"/>
        <w:jc w:val="both"/>
        <w:rPr>
          <w:sz w:val="24"/>
          <w:szCs w:val="24"/>
        </w:rPr>
      </w:pPr>
      <w:bookmarkStart w:id="17" w:name="bookmark19"/>
      <w:r w:rsidRPr="006C3AFB">
        <w:rPr>
          <w:sz w:val="24"/>
          <w:szCs w:val="24"/>
        </w:rPr>
        <w:t>7. ПРАВА И ОБЯЗАННОСТИ ЧЛЕНОВ ШТАБА ВОСПИТАТЕЛЬНОЙ РАБОТЫ</w:t>
      </w:r>
      <w:bookmarkEnd w:id="17"/>
    </w:p>
    <w:p w14:paraId="6670D8B3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0" w:line="322" w:lineRule="exact"/>
        <w:ind w:left="20" w:firstLine="560"/>
        <w:jc w:val="both"/>
        <w:rPr>
          <w:sz w:val="24"/>
          <w:szCs w:val="24"/>
        </w:rPr>
      </w:pPr>
      <w:bookmarkStart w:id="18" w:name="bookmark20"/>
      <w:r>
        <w:rPr>
          <w:sz w:val="24"/>
          <w:szCs w:val="24"/>
        </w:rPr>
        <w:t xml:space="preserve">7. </w:t>
      </w:r>
      <w:r w:rsidRPr="006C3AFB">
        <w:rPr>
          <w:sz w:val="24"/>
          <w:szCs w:val="24"/>
        </w:rPr>
        <w:t>Члены ШВР имеют право:</w:t>
      </w:r>
      <w:bookmarkEnd w:id="18"/>
    </w:p>
    <w:p w14:paraId="123640F8" w14:textId="77777777" w:rsidR="000E3FEF" w:rsidRPr="006C3AFB" w:rsidRDefault="000E3FEF" w:rsidP="000E3FEF">
      <w:pPr>
        <w:pStyle w:val="2"/>
        <w:numPr>
          <w:ilvl w:val="0"/>
          <w:numId w:val="11"/>
        </w:numPr>
        <w:shd w:val="clear" w:color="auto" w:fill="auto"/>
        <w:tabs>
          <w:tab w:val="left" w:pos="1076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Принимать участие в заседаниях педсоветов, советов профилактики и в работе других рабочих групп.</w:t>
      </w:r>
    </w:p>
    <w:p w14:paraId="466719D3" w14:textId="77777777" w:rsidR="000E3FEF" w:rsidRPr="006C3AFB" w:rsidRDefault="000E3FEF" w:rsidP="000E3FEF">
      <w:pPr>
        <w:pStyle w:val="2"/>
        <w:numPr>
          <w:ilvl w:val="0"/>
          <w:numId w:val="11"/>
        </w:numPr>
        <w:shd w:val="clear" w:color="auto" w:fill="auto"/>
        <w:tabs>
          <w:tab w:val="left" w:pos="1143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lastRenderedPageBreak/>
        <w:t>Посещать внеурочные занятия, занятия по дополнительным общеобразовательным общеразвивающим программам, общешкольные дела, мероприятия, события и воспитательные мероприятия, проводимые в классах.</w:t>
      </w:r>
    </w:p>
    <w:p w14:paraId="7C56822D" w14:textId="77777777" w:rsidR="000E3FEF" w:rsidRPr="006C3AFB" w:rsidRDefault="000E3FEF" w:rsidP="000E3FEF">
      <w:pPr>
        <w:pStyle w:val="2"/>
        <w:numPr>
          <w:ilvl w:val="0"/>
          <w:numId w:val="11"/>
        </w:numPr>
        <w:shd w:val="clear" w:color="auto" w:fill="auto"/>
        <w:tabs>
          <w:tab w:val="left" w:pos="1137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Знакомиться с необходимой для работы документацией.</w:t>
      </w:r>
    </w:p>
    <w:p w14:paraId="1DCCDFFA" w14:textId="77777777" w:rsidR="000E3FEF" w:rsidRPr="006C3AFB" w:rsidRDefault="000E3FEF" w:rsidP="000E3FEF">
      <w:pPr>
        <w:pStyle w:val="2"/>
        <w:numPr>
          <w:ilvl w:val="0"/>
          <w:numId w:val="11"/>
        </w:numPr>
        <w:shd w:val="clear" w:color="auto" w:fill="auto"/>
        <w:tabs>
          <w:tab w:val="left" w:pos="1065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Выступать с обобщением опыта воспитательной работы.</w:t>
      </w:r>
    </w:p>
    <w:p w14:paraId="57B93563" w14:textId="77777777" w:rsidR="000E3FEF" w:rsidRPr="006C3AFB" w:rsidRDefault="000E3FEF" w:rsidP="000E3FEF">
      <w:pPr>
        <w:pStyle w:val="2"/>
        <w:numPr>
          <w:ilvl w:val="0"/>
          <w:numId w:val="11"/>
        </w:numPr>
        <w:shd w:val="clear" w:color="auto" w:fill="auto"/>
        <w:tabs>
          <w:tab w:val="left" w:pos="1090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Обращаться, в случае необходимости, через администрацию школы с ходатайствами в соответствующие органы по вопросам, связанным с оказанием помощи обучающимся.</w:t>
      </w:r>
    </w:p>
    <w:p w14:paraId="77420050" w14:textId="77777777" w:rsidR="000E3FEF" w:rsidRPr="006C3AFB" w:rsidRDefault="000E3FEF" w:rsidP="000E3FEF">
      <w:pPr>
        <w:pStyle w:val="21"/>
        <w:keepNext/>
        <w:keepLines/>
        <w:numPr>
          <w:ilvl w:val="0"/>
          <w:numId w:val="12"/>
        </w:numPr>
        <w:shd w:val="clear" w:color="auto" w:fill="auto"/>
        <w:tabs>
          <w:tab w:val="left" w:pos="1065"/>
        </w:tabs>
        <w:spacing w:before="0" w:after="0" w:line="322" w:lineRule="exact"/>
        <w:ind w:left="20" w:firstLine="560"/>
        <w:jc w:val="both"/>
        <w:rPr>
          <w:sz w:val="24"/>
          <w:szCs w:val="24"/>
        </w:rPr>
      </w:pPr>
      <w:bookmarkStart w:id="19" w:name="bookmark21"/>
      <w:r w:rsidRPr="006C3AFB">
        <w:rPr>
          <w:sz w:val="24"/>
          <w:szCs w:val="24"/>
        </w:rPr>
        <w:t>Члены штаба воспитательной работы обязаны:</w:t>
      </w:r>
      <w:bookmarkEnd w:id="19"/>
    </w:p>
    <w:p w14:paraId="3A12E5BD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рассматривать дела на заседании штаба с соблюдением всех необходимых требований демократической процедуры в присутствии привлекаемого, а также других членов коллектива, необходимых для правильной оценки поступка при рассмотрении дела;</w:t>
      </w:r>
    </w:p>
    <w:p w14:paraId="02045410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5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проводить беседы, конкурсы, акции, операции по предупреждению антиобщественного поведения учащихся и выявлению нарушителей;</w:t>
      </w:r>
    </w:p>
    <w:p w14:paraId="7B199977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проводить заседания не реже одного раза в четверть;</w:t>
      </w:r>
    </w:p>
    <w:p w14:paraId="2021582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отражать работу штаба в печатном органе (стенд) и на школьном сайте не реже одного раза в четверть;</w:t>
      </w:r>
    </w:p>
    <w:p w14:paraId="3A3FAC8E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оперативно информировать всех участников учебно-воспитательного процесса о принятых решениях;</w:t>
      </w:r>
    </w:p>
    <w:p w14:paraId="37CB9C0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0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участвовать в подготовке и проведении собраний (конференций) и других совместных заседаний учителей, родителей, обучающихся, представителей общественности;</w:t>
      </w:r>
    </w:p>
    <w:p w14:paraId="192C92BB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45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ходатайствовать перед администрацией МБОУ Приволенская </w:t>
      </w:r>
      <w:proofErr w:type="gramStart"/>
      <w:r w:rsidRPr="006C3AFB">
        <w:rPr>
          <w:sz w:val="24"/>
          <w:szCs w:val="24"/>
        </w:rPr>
        <w:t>СШ  о</w:t>
      </w:r>
      <w:proofErr w:type="gramEnd"/>
      <w:r w:rsidRPr="006C3AFB">
        <w:rPr>
          <w:sz w:val="24"/>
          <w:szCs w:val="24"/>
        </w:rPr>
        <w:t xml:space="preserve"> поощрении обучающихся и классных коллективов;</w:t>
      </w:r>
    </w:p>
    <w:p w14:paraId="5E05C488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322" w:lineRule="exact"/>
        <w:ind w:left="2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проводить совместные заседания с Советом профилактики;</w:t>
      </w:r>
    </w:p>
    <w:p w14:paraId="1E5182E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54"/>
        </w:tabs>
        <w:spacing w:before="0" w:line="322" w:lineRule="exact"/>
        <w:ind w:left="20" w:right="260" w:firstLine="56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создавать временные комиссии для организации и проведения различных мероприятий.</w:t>
      </w:r>
    </w:p>
    <w:p w14:paraId="3816B3AD" w14:textId="77777777" w:rsidR="000E3FEF" w:rsidRPr="006C3AFB" w:rsidRDefault="000E3FEF" w:rsidP="000E3FEF">
      <w:pPr>
        <w:pStyle w:val="21"/>
        <w:keepNext/>
        <w:keepLines/>
        <w:shd w:val="clear" w:color="auto" w:fill="auto"/>
        <w:spacing w:before="0" w:after="246" w:line="270" w:lineRule="exact"/>
        <w:ind w:left="1820"/>
        <w:jc w:val="both"/>
        <w:rPr>
          <w:sz w:val="24"/>
          <w:szCs w:val="24"/>
        </w:rPr>
      </w:pPr>
      <w:bookmarkStart w:id="20" w:name="bookmark23"/>
      <w:r w:rsidRPr="006C3AFB">
        <w:rPr>
          <w:sz w:val="24"/>
          <w:szCs w:val="24"/>
        </w:rPr>
        <w:t xml:space="preserve">8. ДОКУМЕНТАЦИЯ И ОТЧЁТНОСТЬ ШТАБА </w:t>
      </w:r>
      <w:r w:rsidRPr="006C3AFB">
        <w:rPr>
          <w:sz w:val="24"/>
          <w:szCs w:val="24"/>
          <w:lang w:val="en-US"/>
        </w:rPr>
        <w:t>BP</w:t>
      </w:r>
      <w:bookmarkEnd w:id="20"/>
    </w:p>
    <w:p w14:paraId="59F7C7B1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970"/>
        </w:tabs>
        <w:spacing w:before="0" w:line="322" w:lineRule="exact"/>
        <w:ind w:right="6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годовой план работы, утвержденные директором образовательного учреждения;</w:t>
      </w:r>
    </w:p>
    <w:p w14:paraId="11B4B4F5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840"/>
        </w:tabs>
        <w:spacing w:before="0" w:line="322" w:lineRule="exact"/>
        <w:ind w:right="60"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>план работы Советника по воспитательной работе взаимодействия с детскими общественными объединениями;</w:t>
      </w:r>
    </w:p>
    <w:p w14:paraId="5C8EE4CF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322" w:lineRule="exact"/>
        <w:ind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протоколы заседаний Штаба </w:t>
      </w:r>
      <w:r w:rsidRPr="006C3AFB">
        <w:rPr>
          <w:sz w:val="24"/>
          <w:szCs w:val="24"/>
          <w:lang w:val="en-US"/>
        </w:rPr>
        <w:t>BP</w:t>
      </w:r>
      <w:r w:rsidRPr="006C3AFB">
        <w:rPr>
          <w:sz w:val="24"/>
          <w:szCs w:val="24"/>
        </w:rPr>
        <w:t xml:space="preserve"> (электронный вариант);</w:t>
      </w:r>
    </w:p>
    <w:p w14:paraId="70ECAFD0" w14:textId="77777777" w:rsidR="000E3FEF" w:rsidRPr="006C3AFB" w:rsidRDefault="000E3FEF" w:rsidP="000E3FEF">
      <w:pPr>
        <w:pStyle w:val="2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322" w:lineRule="exact"/>
        <w:ind w:firstLine="580"/>
        <w:jc w:val="both"/>
        <w:rPr>
          <w:sz w:val="24"/>
          <w:szCs w:val="24"/>
        </w:rPr>
      </w:pPr>
      <w:r w:rsidRPr="006C3AFB">
        <w:rPr>
          <w:sz w:val="24"/>
          <w:szCs w:val="24"/>
        </w:rPr>
        <w:t xml:space="preserve">аналитическая </w:t>
      </w:r>
      <w:proofErr w:type="gramStart"/>
      <w:r w:rsidRPr="006C3AFB">
        <w:rPr>
          <w:sz w:val="24"/>
          <w:szCs w:val="24"/>
        </w:rPr>
        <w:t>справка  о</w:t>
      </w:r>
      <w:proofErr w:type="gramEnd"/>
      <w:r w:rsidRPr="006C3AFB">
        <w:rPr>
          <w:sz w:val="24"/>
          <w:szCs w:val="24"/>
        </w:rPr>
        <w:t xml:space="preserve"> деятельности ШВР.</w:t>
      </w:r>
    </w:p>
    <w:p w14:paraId="4321BDDE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ind w:left="580"/>
        <w:jc w:val="both"/>
      </w:pPr>
    </w:p>
    <w:p w14:paraId="007DB882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ind w:left="580"/>
        <w:jc w:val="both"/>
      </w:pPr>
    </w:p>
    <w:p w14:paraId="721BF1F2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ind w:left="580"/>
        <w:jc w:val="both"/>
      </w:pPr>
    </w:p>
    <w:p w14:paraId="351DBCE3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ind w:left="580"/>
        <w:jc w:val="both"/>
      </w:pPr>
    </w:p>
    <w:p w14:paraId="50E42C1A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jc w:val="both"/>
      </w:pPr>
    </w:p>
    <w:p w14:paraId="5C7CC0E7" w14:textId="77777777" w:rsidR="000E3FEF" w:rsidRDefault="000E3FEF" w:rsidP="000E3FEF">
      <w:pPr>
        <w:pStyle w:val="2"/>
        <w:shd w:val="clear" w:color="auto" w:fill="auto"/>
        <w:tabs>
          <w:tab w:val="left" w:pos="738"/>
        </w:tabs>
        <w:spacing w:before="0" w:line="322" w:lineRule="exact"/>
        <w:ind w:left="580"/>
        <w:jc w:val="both"/>
      </w:pPr>
    </w:p>
    <w:p w14:paraId="2B9C0FA6" w14:textId="77777777" w:rsidR="000E3FEF" w:rsidRDefault="000E3FEF"/>
    <w:sectPr w:rsidR="000E3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A3E"/>
    <w:multiLevelType w:val="multilevel"/>
    <w:tmpl w:val="CFFA4FD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0561AF"/>
    <w:multiLevelType w:val="multilevel"/>
    <w:tmpl w:val="62E8BF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655C9D"/>
    <w:multiLevelType w:val="multilevel"/>
    <w:tmpl w:val="77CC5BE2"/>
    <w:lvl w:ilvl="0">
      <w:start w:val="5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7D7806"/>
    <w:multiLevelType w:val="multilevel"/>
    <w:tmpl w:val="9594E858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0FC2BED"/>
    <w:multiLevelType w:val="multilevel"/>
    <w:tmpl w:val="CA8E41B4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2312A1"/>
    <w:multiLevelType w:val="multilevel"/>
    <w:tmpl w:val="DA602B5C"/>
    <w:lvl w:ilvl="0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2840AEA"/>
    <w:multiLevelType w:val="multilevel"/>
    <w:tmpl w:val="A9A0D370"/>
    <w:lvl w:ilvl="0">
      <w:start w:val="8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6FD29C5"/>
    <w:multiLevelType w:val="multilevel"/>
    <w:tmpl w:val="460CB1A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6431E35"/>
    <w:multiLevelType w:val="multilevel"/>
    <w:tmpl w:val="10947B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AC549CA"/>
    <w:multiLevelType w:val="multilevel"/>
    <w:tmpl w:val="226E449A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595D9B"/>
    <w:multiLevelType w:val="multilevel"/>
    <w:tmpl w:val="A970CF38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BED178D"/>
    <w:multiLevelType w:val="multilevel"/>
    <w:tmpl w:val="71E6146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B5E"/>
    <w:rsid w:val="000E3FEF"/>
    <w:rsid w:val="006E2B5E"/>
    <w:rsid w:val="007647C3"/>
    <w:rsid w:val="00C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5B0DC"/>
  <w15:chartTrackingRefBased/>
  <w15:docId w15:val="{574D5A6A-0193-4C7F-BAB1-43903D82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Подзаголовок 1"/>
    <w:basedOn w:val="a3"/>
    <w:link w:val="10"/>
    <w:qFormat/>
    <w:rsid w:val="007647C3"/>
    <w:pPr>
      <w:tabs>
        <w:tab w:val="left" w:pos="709"/>
        <w:tab w:val="left" w:pos="851"/>
      </w:tabs>
      <w:jc w:val="center"/>
    </w:pPr>
    <w:rPr>
      <w:b/>
      <w:i/>
    </w:rPr>
  </w:style>
  <w:style w:type="character" w:customStyle="1" w:styleId="10">
    <w:name w:val="Подзаголовок 1 Знак"/>
    <w:basedOn w:val="a0"/>
    <w:link w:val="1"/>
    <w:rsid w:val="007647C3"/>
    <w:rPr>
      <w:b/>
      <w:i/>
    </w:rPr>
  </w:style>
  <w:style w:type="paragraph" w:styleId="a3">
    <w:name w:val="No Spacing"/>
    <w:uiPriority w:val="1"/>
    <w:qFormat/>
    <w:rsid w:val="007647C3"/>
  </w:style>
  <w:style w:type="character" w:customStyle="1" w:styleId="a4">
    <w:name w:val="Основной текст_"/>
    <w:basedOn w:val="a0"/>
    <w:link w:val="2"/>
    <w:rsid w:val="000E3FEF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22">
    <w:name w:val="Заголовок №2 (2)_"/>
    <w:basedOn w:val="a0"/>
    <w:link w:val="220"/>
    <w:rsid w:val="000E3FEF"/>
    <w:rPr>
      <w:rFonts w:eastAsia="Times New Roman" w:cs="Times New Roman"/>
      <w:sz w:val="26"/>
      <w:szCs w:val="26"/>
      <w:shd w:val="clear" w:color="auto" w:fill="FFFFFF"/>
    </w:rPr>
  </w:style>
  <w:style w:type="character" w:customStyle="1" w:styleId="20">
    <w:name w:val="Заголовок №2_"/>
    <w:basedOn w:val="a0"/>
    <w:link w:val="21"/>
    <w:rsid w:val="000E3FEF"/>
    <w:rPr>
      <w:rFonts w:eastAsia="Times New Roman" w:cs="Times New Roman"/>
      <w:sz w:val="27"/>
      <w:szCs w:val="27"/>
      <w:shd w:val="clear" w:color="auto" w:fill="FFFFFF"/>
    </w:rPr>
  </w:style>
  <w:style w:type="character" w:customStyle="1" w:styleId="23">
    <w:name w:val="Заголовок №2 + Не полужирный"/>
    <w:basedOn w:val="20"/>
    <w:rsid w:val="000E3FEF"/>
    <w:rPr>
      <w:rFonts w:eastAsia="Times New Roman" w:cs="Times New Roman"/>
      <w:b/>
      <w:bCs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rsid w:val="000E3FEF"/>
    <w:pPr>
      <w:shd w:val="clear" w:color="auto" w:fill="FFFFFF"/>
      <w:spacing w:before="3780" w:line="317" w:lineRule="exact"/>
      <w:jc w:val="center"/>
    </w:pPr>
    <w:rPr>
      <w:rFonts w:eastAsia="Times New Roman" w:cs="Times New Roman"/>
      <w:sz w:val="27"/>
      <w:szCs w:val="27"/>
    </w:rPr>
  </w:style>
  <w:style w:type="paragraph" w:customStyle="1" w:styleId="220">
    <w:name w:val="Заголовок №2 (2)"/>
    <w:basedOn w:val="a"/>
    <w:link w:val="22"/>
    <w:rsid w:val="000E3FEF"/>
    <w:pPr>
      <w:shd w:val="clear" w:color="auto" w:fill="FFFFFF"/>
      <w:spacing w:line="322" w:lineRule="exact"/>
      <w:outlineLvl w:val="1"/>
    </w:pPr>
    <w:rPr>
      <w:rFonts w:eastAsia="Times New Roman" w:cs="Times New Roman"/>
      <w:sz w:val="26"/>
      <w:szCs w:val="26"/>
    </w:rPr>
  </w:style>
  <w:style w:type="paragraph" w:customStyle="1" w:styleId="21">
    <w:name w:val="Заголовок №2"/>
    <w:basedOn w:val="a"/>
    <w:link w:val="20"/>
    <w:rsid w:val="000E3FEF"/>
    <w:pPr>
      <w:shd w:val="clear" w:color="auto" w:fill="FFFFFF"/>
      <w:spacing w:before="300" w:after="420" w:line="0" w:lineRule="atLeast"/>
      <w:outlineLvl w:val="1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2552</Words>
  <Characters>14549</Characters>
  <Application>Microsoft Office Word</Application>
  <DocSecurity>0</DocSecurity>
  <Lines>121</Lines>
  <Paragraphs>34</Paragraphs>
  <ScaleCrop>false</ScaleCrop>
  <Company/>
  <LinksUpToDate>false</LinksUpToDate>
  <CharactersWithSpaces>17067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2025-02-25T11:57:00Z</dcterms:created>
  <dcterms:modified xsi:type="dcterms:W3CDTF">2025-02-25T12:01:00Z</dcterms:modified>
</cp:coreProperties>
</file>