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5E5" w:rsidRPr="00E675E5" w:rsidRDefault="00E675E5" w:rsidP="00E675E5">
      <w:pPr>
        <w:autoSpaceDE w:val="0"/>
        <w:autoSpaceDN w:val="0"/>
        <w:adjustRightInd w:val="0"/>
        <w:ind w:left="6804"/>
        <w:jc w:val="right"/>
        <w:rPr>
          <w:color w:val="000000"/>
          <w:lang w:val="ru-RU"/>
        </w:rPr>
      </w:pPr>
      <w:proofErr w:type="spellStart"/>
      <w:r>
        <w:rPr>
          <w:bCs/>
          <w:color w:val="000000"/>
        </w:rPr>
        <w:t>Приложение</w:t>
      </w:r>
      <w:proofErr w:type="spellEnd"/>
      <w:r>
        <w:rPr>
          <w:bCs/>
          <w:color w:val="000000"/>
        </w:rPr>
        <w:t xml:space="preserve"> </w:t>
      </w:r>
      <w:r w:rsidRPr="00E675E5">
        <w:rPr>
          <w:bCs/>
          <w:color w:val="000000"/>
          <w:lang w:val="ru-RU"/>
        </w:rPr>
        <w:t xml:space="preserve">к </w:t>
      </w:r>
      <w:hyperlink r:id="rId5" w:anchor="sub_0" w:history="1">
        <w:r w:rsidRPr="00E675E5">
          <w:rPr>
            <w:rStyle w:val="a3"/>
            <w:bCs/>
            <w:color w:val="000000"/>
            <w:u w:val="none"/>
            <w:lang w:val="ru-RU"/>
          </w:rPr>
          <w:t>приказу</w:t>
        </w:r>
      </w:hyperlink>
      <w:r w:rsidRPr="00E675E5">
        <w:rPr>
          <w:bCs/>
          <w:color w:val="000000"/>
          <w:lang w:val="ru-RU"/>
        </w:rPr>
        <w:t xml:space="preserve"> от 01.09.2024 №261/2</w:t>
      </w:r>
    </w:p>
    <w:p w:rsidR="00E675E5" w:rsidRPr="00E675E5" w:rsidRDefault="00E675E5" w:rsidP="00E675E5">
      <w:pPr>
        <w:autoSpaceDE w:val="0"/>
        <w:autoSpaceDN w:val="0"/>
        <w:adjustRightInd w:val="0"/>
        <w:ind w:firstLine="720"/>
        <w:jc w:val="both"/>
        <w:rPr>
          <w:color w:val="000000"/>
          <w:lang w:val="ru-RU"/>
        </w:rPr>
      </w:pPr>
    </w:p>
    <w:p w:rsidR="00E675E5" w:rsidRPr="00E675E5" w:rsidRDefault="00E675E5" w:rsidP="00E675E5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  <w:r w:rsidRPr="00E675E5">
        <w:rPr>
          <w:b/>
          <w:bCs/>
          <w:color w:val="000000"/>
          <w:lang w:val="ru-RU"/>
        </w:rPr>
        <w:t>ПОЛОЖЕНИЕ</w:t>
      </w:r>
    </w:p>
    <w:p w:rsidR="00E675E5" w:rsidRPr="00E675E5" w:rsidRDefault="00E675E5" w:rsidP="00E675E5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lang w:val="ru-RU"/>
        </w:rPr>
      </w:pPr>
      <w:r w:rsidRPr="00E675E5">
        <w:rPr>
          <w:b/>
          <w:bCs/>
          <w:color w:val="000000"/>
          <w:lang w:val="ru-RU"/>
        </w:rPr>
        <w:t xml:space="preserve">о </w:t>
      </w:r>
      <w:bookmarkStart w:id="0" w:name="_GoBack"/>
      <w:r w:rsidRPr="00E675E5">
        <w:rPr>
          <w:b/>
          <w:bCs/>
          <w:color w:val="000000"/>
          <w:lang w:val="ru-RU"/>
        </w:rPr>
        <w:t xml:space="preserve">Комиссии МБОУ Приволенской СШ </w:t>
      </w:r>
      <w:r w:rsidRPr="00E675E5">
        <w:rPr>
          <w:b/>
          <w:color w:val="000000"/>
          <w:lang w:val="ru-RU"/>
        </w:rPr>
        <w:t xml:space="preserve">по соблюдению </w:t>
      </w:r>
      <w:r w:rsidRPr="00E675E5">
        <w:rPr>
          <w:b/>
          <w:bCs/>
          <w:color w:val="000000"/>
          <w:lang w:val="ru-RU"/>
        </w:rPr>
        <w:t>требований к служебному (должностному) поведению и урегулированию конфликта интересов</w:t>
      </w:r>
    </w:p>
    <w:bookmarkEnd w:id="0"/>
    <w:p w:rsidR="001D1FEF" w:rsidRPr="00E675E5" w:rsidRDefault="00CE53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D1FEF" w:rsidRPr="00E675E5" w:rsidRDefault="00CE53E2" w:rsidP="00E675E5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75E5">
        <w:rPr>
          <w:rFonts w:hAnsi="Times New Roman" w:cs="Times New Roman"/>
          <w:color w:val="000000"/>
          <w:sz w:val="24"/>
          <w:szCs w:val="24"/>
          <w:lang w:val="ru-RU"/>
        </w:rPr>
        <w:t>Приволенской СШ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деральным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12.01.1996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7-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некоммерческих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организациях»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Методичес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Министерством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E675E5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оптимизации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13.3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акона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E675E5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ограничение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выполняемые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принимаемые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E675E5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выполняющих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совместительству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D1FEF" w:rsidRPr="00E675E5" w:rsidRDefault="00CE53E2" w:rsidP="00956B76">
      <w:pPr>
        <w:numPr>
          <w:ilvl w:val="0"/>
          <w:numId w:val="1"/>
        </w:numPr>
        <w:tabs>
          <w:tab w:val="clear" w:pos="720"/>
        </w:tabs>
        <w:ind w:left="426" w:right="119" w:firstLine="14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приоритетное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956B76">
      <w:pPr>
        <w:numPr>
          <w:ilvl w:val="0"/>
          <w:numId w:val="1"/>
        </w:numPr>
        <w:tabs>
          <w:tab w:val="clear" w:pos="720"/>
        </w:tabs>
        <w:ind w:left="426" w:right="119" w:firstLine="14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обязательность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реальном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потенциальном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956B76">
      <w:pPr>
        <w:numPr>
          <w:ilvl w:val="0"/>
          <w:numId w:val="1"/>
        </w:numPr>
        <w:tabs>
          <w:tab w:val="clear" w:pos="720"/>
        </w:tabs>
        <w:ind w:left="426" w:right="119" w:firstLine="14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риско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956B76">
      <w:pPr>
        <w:numPr>
          <w:ilvl w:val="0"/>
          <w:numId w:val="1"/>
        </w:numPr>
        <w:tabs>
          <w:tab w:val="clear" w:pos="720"/>
        </w:tabs>
        <w:ind w:left="426" w:right="119" w:firstLine="14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956B76">
      <w:pPr>
        <w:numPr>
          <w:ilvl w:val="0"/>
          <w:numId w:val="1"/>
        </w:numPr>
        <w:tabs>
          <w:tab w:val="clear" w:pos="720"/>
        </w:tabs>
        <w:ind w:left="426" w:right="119" w:firstLine="14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баланса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956B76">
      <w:pPr>
        <w:numPr>
          <w:ilvl w:val="0"/>
          <w:numId w:val="1"/>
        </w:numPr>
        <w:tabs>
          <w:tab w:val="clear" w:pos="720"/>
        </w:tabs>
        <w:ind w:left="426" w:right="119" w:firstLine="14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преследования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направлением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раскрыт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предотвращен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E675E5">
        <w:rPr>
          <w:lang w:val="ru-RU"/>
        </w:rPr>
        <w:br/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разрешает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25FB">
        <w:rPr>
          <w:rFonts w:hAnsi="Times New Roman" w:cs="Times New Roman"/>
          <w:color w:val="000000"/>
          <w:sz w:val="24"/>
          <w:szCs w:val="24"/>
          <w:lang w:val="ru-RU"/>
        </w:rPr>
        <w:t>директор школы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явл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понимаемый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смыслу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75E5">
        <w:rPr>
          <w:rFonts w:hAnsi="Times New Roman" w:cs="Times New Roman"/>
          <w:color w:val="000000"/>
          <w:sz w:val="24"/>
          <w:szCs w:val="24"/>
          <w:lang w:val="ru-RU"/>
        </w:rPr>
        <w:t>Приволенской СШ.</w:t>
      </w:r>
    </w:p>
    <w:p w:rsidR="001D1FEF" w:rsidRPr="00E675E5" w:rsidRDefault="001D1FEF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раскрытием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урегулированием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D1FEF" w:rsidRPr="00E675E5" w:rsidRDefault="00CE53E2" w:rsidP="00956B76">
      <w:pPr>
        <w:numPr>
          <w:ilvl w:val="0"/>
          <w:numId w:val="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956B76">
      <w:pPr>
        <w:numPr>
          <w:ilvl w:val="0"/>
          <w:numId w:val="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друзей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956B76">
      <w:pPr>
        <w:numPr>
          <w:ilvl w:val="0"/>
          <w:numId w:val="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956B76">
      <w:pPr>
        <w:numPr>
          <w:ilvl w:val="0"/>
          <w:numId w:val="2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раскрывать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возникший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реальный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потенциальный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956B76">
      <w:pPr>
        <w:numPr>
          <w:ilvl w:val="0"/>
          <w:numId w:val="2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возникшего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1D1FEF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раскрытия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работником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заинтересованности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Направленное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4.1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подлежи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Допустимо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первоначальное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последующей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фиксацией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сделок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27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12.01.1996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7-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егиональными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одобрения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сделка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признана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недействительной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1D1FEF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возможен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E675E5">
        <w:rPr>
          <w:lang w:val="ru-RU"/>
        </w:rPr>
        <w:br/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разрешения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руководствуясь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Примерный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може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принести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материальную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нематериальную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выгоду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родственниками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proofErr w:type="gramEnd"/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кандидатур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вакантную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указанно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нужд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поставщиков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контрагента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предпринимателя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родственником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близким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5.2.3.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родств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енник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блага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родственник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получае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значительную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скидку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контрагента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5.2.4.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ставшую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5.2.5.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частное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репетиторство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2.5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D1FEF" w:rsidRPr="00E675E5" w:rsidRDefault="00CE53E2" w:rsidP="003525FB">
      <w:pPr>
        <w:numPr>
          <w:ilvl w:val="0"/>
          <w:numId w:val="3"/>
        </w:numPr>
        <w:tabs>
          <w:tab w:val="clear" w:pos="720"/>
        </w:tabs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ограничение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трагивать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3525FB">
      <w:pPr>
        <w:numPr>
          <w:ilvl w:val="0"/>
          <w:numId w:val="3"/>
        </w:numPr>
        <w:tabs>
          <w:tab w:val="clear" w:pos="720"/>
        </w:tabs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добровольный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отстранение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постоянное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оказаться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влиянием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3525FB">
      <w:pPr>
        <w:numPr>
          <w:ilvl w:val="0"/>
          <w:numId w:val="3"/>
        </w:numPr>
        <w:tabs>
          <w:tab w:val="clear" w:pos="720"/>
        </w:tabs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пересмотр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3525FB">
      <w:pPr>
        <w:numPr>
          <w:ilvl w:val="0"/>
          <w:numId w:val="3"/>
        </w:numPr>
        <w:tabs>
          <w:tab w:val="clear" w:pos="720"/>
        </w:tabs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предусматривающую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3525FB">
      <w:pPr>
        <w:numPr>
          <w:ilvl w:val="0"/>
          <w:numId w:val="3"/>
        </w:numPr>
        <w:tabs>
          <w:tab w:val="clear" w:pos="720"/>
        </w:tabs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порождающего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3525FB">
      <w:pPr>
        <w:numPr>
          <w:ilvl w:val="0"/>
          <w:numId w:val="3"/>
        </w:numPr>
        <w:tabs>
          <w:tab w:val="clear" w:pos="720"/>
        </w:tabs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3525FB">
      <w:pPr>
        <w:numPr>
          <w:ilvl w:val="0"/>
          <w:numId w:val="3"/>
        </w:numPr>
        <w:tabs>
          <w:tab w:val="clear" w:pos="720"/>
        </w:tabs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пользу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3525FB">
      <w:pPr>
        <w:numPr>
          <w:ilvl w:val="0"/>
          <w:numId w:val="3"/>
        </w:numPr>
        <w:tabs>
          <w:tab w:val="clear" w:pos="720"/>
        </w:tabs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запрещающих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использован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3525FB">
      <w:pPr>
        <w:numPr>
          <w:ilvl w:val="0"/>
          <w:numId w:val="3"/>
        </w:numPr>
        <w:tabs>
          <w:tab w:val="clear" w:pos="720"/>
        </w:tabs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запрета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частное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репетиторство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3525FB">
      <w:pPr>
        <w:numPr>
          <w:ilvl w:val="0"/>
          <w:numId w:val="3"/>
        </w:numPr>
        <w:tabs>
          <w:tab w:val="clear" w:pos="720"/>
        </w:tabs>
        <w:ind w:left="709" w:right="180" w:hanging="28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урегулировании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реализован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есам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настоящего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граждане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корруп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ционных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уголовную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административную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правовую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дисциплинарную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192 </w:t>
      </w:r>
      <w:r>
        <w:rPr>
          <w:rFonts w:hAnsi="Times New Roman" w:cs="Times New Roman"/>
          <w:color w:val="000000"/>
          <w:sz w:val="24"/>
          <w:szCs w:val="24"/>
        </w:rPr>
        <w:t>TK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применены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дисциплинарные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замечание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2)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выговор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D1FEF" w:rsidRPr="00E675E5" w:rsidRDefault="00CE53E2" w:rsidP="003525FB">
      <w:pPr>
        <w:numPr>
          <w:ilvl w:val="0"/>
          <w:numId w:val="4"/>
        </w:numPr>
        <w:tabs>
          <w:tab w:val="clear" w:pos="720"/>
        </w:tabs>
        <w:ind w:left="780" w:right="180" w:hanging="3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однократного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грубого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выразившегося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разглашении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охраняемой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тайны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ограниченного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ставшей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разглашении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в»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6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1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D1FEF" w:rsidRPr="00E675E5" w:rsidRDefault="00CE53E2" w:rsidP="003525FB">
      <w:pPr>
        <w:numPr>
          <w:ilvl w:val="0"/>
          <w:numId w:val="4"/>
        </w:numPr>
        <w:tabs>
          <w:tab w:val="clear" w:pos="720"/>
        </w:tabs>
        <w:ind w:left="780" w:right="180" w:hanging="35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виновных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обслуживающим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товарные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дают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7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1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D1FEF" w:rsidRPr="00E675E5" w:rsidRDefault="00CE53E2" w:rsidP="003525FB">
      <w:pPr>
        <w:numPr>
          <w:ilvl w:val="0"/>
          <w:numId w:val="4"/>
        </w:numPr>
        <w:tabs>
          <w:tab w:val="clear" w:pos="720"/>
        </w:tabs>
        <w:ind w:left="780" w:right="180" w:hanging="3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основанию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7.1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81 </w:t>
      </w:r>
      <w:r>
        <w:rPr>
          <w:rFonts w:hAnsi="Times New Roman" w:cs="Times New Roman"/>
          <w:color w:val="000000"/>
          <w:sz w:val="24"/>
          <w:szCs w:val="24"/>
        </w:rPr>
        <w:t>TK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дающие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вершены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 w:rsidP="00956B76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причиненных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причинены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несколькими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ванными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солидарной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1D1FE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1D1F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CE53E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Положению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E675E5">
        <w:rPr>
          <w:lang w:val="ru-RU"/>
        </w:rPr>
        <w:br/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525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Приволенской СШ</w:t>
      </w:r>
    </w:p>
    <w:p w:rsidR="001D1FEF" w:rsidRPr="00E675E5" w:rsidRDefault="001D1FE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702" w:type="dxa"/>
        <w:tblInd w:w="52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02"/>
      </w:tblGrid>
      <w:tr w:rsidR="001D1FEF" w:rsidRPr="00E675E5" w:rsidTr="003525FB">
        <w:tc>
          <w:tcPr>
            <w:tcW w:w="47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Pr="00E675E5" w:rsidRDefault="003525F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CE53E2" w:rsidRPr="00E675E5">
              <w:rPr>
                <w:lang w:val="ru-RU"/>
              </w:rPr>
              <w:br/>
            </w:r>
            <w:r w:rsidR="00CE53E2" w:rsidRPr="00E67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CE53E2" w:rsidRPr="00E675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Приволенской СШ</w:t>
            </w:r>
          </w:p>
        </w:tc>
      </w:tr>
    </w:tbl>
    <w:p w:rsidR="001D1FEF" w:rsidRPr="00E675E5" w:rsidRDefault="001D1F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CE53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ованности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которая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приводит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привести</w:t>
      </w:r>
      <w:r w:rsidR="003525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конфликту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p w:rsidR="001D1FEF" w:rsidRPr="00E675E5" w:rsidRDefault="001D1F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Уведомляю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Обстоятельства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являющиеся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основанием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Предлагаемые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:rsidR="001D1FEF" w:rsidRPr="00E675E5" w:rsidRDefault="001D1FE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направившее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1D1FEF" w:rsidRPr="00E675E5" w:rsidRDefault="001D1FE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принявшее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</w:p>
    <w:p w:rsidR="001D1FEF" w:rsidRPr="00E675E5" w:rsidRDefault="001D1FE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</w:p>
    <w:p w:rsidR="001D1FEF" w:rsidRPr="00E675E5" w:rsidRDefault="00CE53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:rsidR="001D1FEF" w:rsidRPr="00E675E5" w:rsidRDefault="001D1FE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CE53E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Положению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конфликте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E675E5">
        <w:rPr>
          <w:lang w:val="ru-RU"/>
        </w:rPr>
        <w:br/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525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Приволенской СШ</w:t>
      </w:r>
    </w:p>
    <w:p w:rsidR="001D1FEF" w:rsidRPr="00E675E5" w:rsidRDefault="001D1F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1FEF" w:rsidRPr="00E675E5" w:rsidRDefault="00CE53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E675E5">
        <w:rPr>
          <w:lang w:val="ru-RU"/>
        </w:rPr>
        <w:br/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уведомлений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наличии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ной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75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7"/>
        <w:gridCol w:w="1352"/>
        <w:gridCol w:w="1668"/>
        <w:gridCol w:w="2020"/>
        <w:gridCol w:w="1332"/>
        <w:gridCol w:w="1332"/>
        <w:gridCol w:w="1706"/>
      </w:tblGrid>
      <w:tr w:rsidR="001D1FEF" w:rsidRPr="00E67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Pr="00E675E5" w:rsidRDefault="001D1F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D1FEF" w:rsidRPr="00E675E5" w:rsidRDefault="001D1F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D1FEF" w:rsidRPr="00E675E5" w:rsidRDefault="001D1F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D1FEF" w:rsidRPr="00E675E5" w:rsidRDefault="001D1F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D1FEF" w:rsidRDefault="00CE53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D1FEF" w:rsidRDefault="001D1F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D1FEF" w:rsidRDefault="00CE53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Pr="00E675E5" w:rsidRDefault="001D1F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D1FEF" w:rsidRPr="00E675E5" w:rsidRDefault="001D1F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D1FEF" w:rsidRPr="00E675E5" w:rsidRDefault="00CE53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.,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представившего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Pr="00E675E5" w:rsidRDefault="001D1F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D1FEF" w:rsidRDefault="00CE53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заинтересованности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Pr="00E675E5" w:rsidRDefault="00CE53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принявшего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Pr="00E675E5" w:rsidRDefault="001D1F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D1FEF" w:rsidRPr="00E675E5" w:rsidRDefault="001D1F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D1FEF" w:rsidRDefault="00CE53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525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принявшего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Pr="00E675E5" w:rsidRDefault="001D1FE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D1FEF" w:rsidRPr="00E675E5" w:rsidRDefault="00CE53E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передаче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материалов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Комиссии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урегулированию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конфликта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интересов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75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1D1F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CE53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1F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CE53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1FE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CE53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1FEF" w:rsidRDefault="001D1F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53E2" w:rsidRDefault="00CE53E2"/>
    <w:sectPr w:rsidR="00CE53E2" w:rsidSect="00E675E5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71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30C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844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324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D1FEF"/>
    <w:rsid w:val="002D33B1"/>
    <w:rsid w:val="002D3591"/>
    <w:rsid w:val="003514A0"/>
    <w:rsid w:val="003525FB"/>
    <w:rsid w:val="004F7E17"/>
    <w:rsid w:val="005A05CE"/>
    <w:rsid w:val="00653AF6"/>
    <w:rsid w:val="00956B76"/>
    <w:rsid w:val="00B73A5A"/>
    <w:rsid w:val="00CE53E2"/>
    <w:rsid w:val="00E438A1"/>
    <w:rsid w:val="00E675E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6F4E"/>
  <w15:docId w15:val="{19B6C925-66F7-41B2-AD14-F51435E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7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6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44;&#1080;&#1088;&#1077;&#1082;&#1090;&#1086;&#1088;%20&#1096;&#1082;&#1086;&#1083;&#1099;\Downloads\&#1050;&#1086;&#1084;&#1080;&#1089;&#1089;&#1080;&#1103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 школы</cp:lastModifiedBy>
  <cp:revision>2</cp:revision>
  <dcterms:created xsi:type="dcterms:W3CDTF">2011-11-02T04:15:00Z</dcterms:created>
  <dcterms:modified xsi:type="dcterms:W3CDTF">2024-11-11T12:38:00Z</dcterms:modified>
</cp:coreProperties>
</file>